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DD" w:rsidRDefault="00085F7C">
      <w:pPr>
        <w:adjustRightInd w:val="0"/>
        <w:snapToGrid w:val="0"/>
        <w:spacing w:afterLines="50" w:after="156" w:line="500" w:lineRule="exact"/>
        <w:rPr>
          <w:rFonts w:eastAsia="仿宋"/>
          <w:color w:val="000000" w:themeColor="text1"/>
          <w:sz w:val="36"/>
          <w:szCs w:val="30"/>
        </w:rPr>
      </w:pPr>
      <w:bookmarkStart w:id="0" w:name="_GoBack"/>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F556DD" w:rsidRDefault="00085F7C">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F556DD">
        <w:trPr>
          <w:trHeight w:val="23"/>
          <w:tblHeader/>
          <w:jc w:val="center"/>
        </w:trPr>
        <w:tc>
          <w:tcPr>
            <w:tcW w:w="848"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情况记录</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学校层面安全责任体系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F556DD" w:rsidRDefault="00085F7C">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院系层面安全责任体系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
                <w:kern w:val="0"/>
                <w:szCs w:val="21"/>
              </w:rPr>
              <w:t>实验室层面安全责任体系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kern w:val="0"/>
                <w:szCs w:val="21"/>
              </w:rPr>
              <w:t>安全工作奖惩机制</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经费保障</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队伍建设</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规章制度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实验室安全管理制度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bCs/>
                <w:kern w:val="0"/>
                <w:szCs w:val="21"/>
              </w:rPr>
              <w:t>实验室安全管理办法或细则</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w:t>
            </w:r>
            <w:proofErr w:type="gramStart"/>
            <w:r>
              <w:rPr>
                <w:rFonts w:eastAsia="仿宋" w:hint="eastAsia"/>
                <w:bCs/>
                <w:kern w:val="0"/>
                <w:szCs w:val="21"/>
              </w:rPr>
              <w:t>源情况</w:t>
            </w:r>
            <w:proofErr w:type="gramEnd"/>
            <w:r>
              <w:rPr>
                <w:rFonts w:eastAsia="仿宋" w:hint="eastAsia"/>
                <w:bCs/>
                <w:kern w:val="0"/>
                <w:szCs w:val="21"/>
              </w:rPr>
              <w:t>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bCs/>
                <w:kern w:val="0"/>
                <w:szCs w:val="21"/>
              </w:rPr>
              <w:t>安全应急制度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F556DD" w:rsidRDefault="00F556DD">
            <w:pPr>
              <w:widowControl/>
              <w:spacing w:line="300" w:lineRule="exact"/>
              <w:rPr>
                <w:rFonts w:eastAsia="仿宋"/>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教育培训</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安全文化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F556DD" w:rsidRDefault="00F556DD">
            <w:pPr>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kern w:val="0"/>
                <w:szCs w:val="21"/>
              </w:rPr>
              <w:t>安全准入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安全检查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危险源辨识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proofErr w:type="gramStart"/>
            <w:r>
              <w:rPr>
                <w:rFonts w:eastAsia="仿宋" w:hint="eastAsia"/>
                <w:bCs/>
                <w:kern w:val="0"/>
                <w:szCs w:val="21"/>
              </w:rPr>
              <w:t>须</w:t>
            </w:r>
            <w:r>
              <w:rPr>
                <w:rFonts w:eastAsia="仿宋"/>
                <w:bCs/>
                <w:kern w:val="0"/>
                <w:szCs w:val="21"/>
              </w:rPr>
              <w:t>包括</w:t>
            </w:r>
            <w:proofErr w:type="gramEnd"/>
            <w:r>
              <w:rPr>
                <w:rFonts w:eastAsia="仿宋"/>
                <w:bCs/>
                <w:kern w:val="0"/>
                <w:szCs w:val="21"/>
              </w:rPr>
              <w:t>单位、房间、类别、数量、责任人等信息</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安全检查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安全隐患整改</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安全报告</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实验场所</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场所环境</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F556DD" w:rsidRDefault="00085F7C">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F556DD" w:rsidRDefault="00085F7C">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60</w:t>
            </w:r>
            <w:r>
              <w:rPr>
                <w:rFonts w:eastAsia="仿宋"/>
                <w:szCs w:val="21"/>
              </w:rPr>
              <w:t>）</w:t>
            </w:r>
            <w:proofErr w:type="gramStart"/>
            <w:r>
              <w:rPr>
                <w:rFonts w:eastAsia="仿宋"/>
                <w:szCs w:val="21"/>
              </w:rPr>
              <w:t>易对外</w:t>
            </w:r>
            <w:proofErr w:type="gramEnd"/>
            <w:r>
              <w:rPr>
                <w:rFonts w:eastAsia="仿宋"/>
                <w:szCs w:val="21"/>
              </w:rPr>
              <w:t>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F556DD" w:rsidRDefault="00085F7C">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F556DD" w:rsidRDefault="00085F7C">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卫生与日常管理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F556DD" w:rsidRDefault="00085F7C">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F556DD" w:rsidRDefault="00085F7C">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6.2.3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安全设施</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消防设施</w:t>
            </w: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F556DD" w:rsidRDefault="00085F7C">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F556DD" w:rsidRDefault="00085F7C">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F556DD" w:rsidRDefault="00085F7C">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应急喷淋与洗眼装置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通风系统</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ascii="宋体" w:hAnsi="宋体"/>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门禁监控</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F556DD" w:rsidRDefault="00085F7C">
            <w:pPr>
              <w:widowControl/>
              <w:spacing w:line="300" w:lineRule="exact"/>
              <w:rPr>
                <w:rFonts w:eastAsia="仿宋"/>
                <w:b/>
                <w:szCs w:val="21"/>
              </w:rPr>
            </w:pPr>
            <w:r>
              <w:rPr>
                <w:rFonts w:eastAsia="仿宋"/>
                <w:b/>
                <w:szCs w:val="21"/>
              </w:rPr>
              <w:t>实验室防爆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F556DD" w:rsidRDefault="00F556DD">
            <w:pPr>
              <w:widowControl/>
              <w:spacing w:line="300" w:lineRule="exact"/>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基础安全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用电用水基础安全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r>
              <w:rPr>
                <w:rFonts w:eastAsia="仿宋" w:hint="eastAsia"/>
                <w:kern w:val="0"/>
                <w:szCs w:val="21"/>
              </w:rPr>
              <w:t>。</w:t>
            </w:r>
          </w:p>
          <w:p w:rsidR="00F556DD" w:rsidRDefault="00085F7C">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F556DD" w:rsidRDefault="00085F7C">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szCs w:val="21"/>
              </w:rPr>
              <w:t>。</w:t>
            </w:r>
          </w:p>
          <w:p w:rsidR="00F556DD" w:rsidRDefault="00085F7C">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F556DD" w:rsidRDefault="00085F7C">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个体防护</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其他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化学安全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危险化学品储存区</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F556DD" w:rsidRDefault="00085F7C">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r>
              <w:rPr>
                <w:rFonts w:eastAsia="仿宋" w:hint="eastAsia"/>
                <w:szCs w:val="21"/>
              </w:rPr>
              <w:t>。</w:t>
            </w:r>
          </w:p>
          <w:p w:rsidR="00F556DD" w:rsidRDefault="00085F7C">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jc w:val="lef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危险化学品购置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剧毒品、易制爆品、易制毒品、爆炸品的购买程序合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F556DD" w:rsidRDefault="00085F7C">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F556DD" w:rsidRDefault="00085F7C">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F556DD" w:rsidRDefault="00085F7C">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F556DD" w:rsidRDefault="00085F7C">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实验室化学品存放</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F556DD" w:rsidRDefault="00085F7C">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F556DD" w:rsidRDefault="00085F7C">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F556DD" w:rsidRDefault="00085F7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r>
              <w:rPr>
                <w:rFonts w:eastAsia="仿宋" w:hint="eastAsia"/>
                <w:kern w:val="0"/>
              </w:rPr>
              <w:t>。</w:t>
            </w:r>
          </w:p>
          <w:p w:rsidR="00F556DD" w:rsidRDefault="00085F7C">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F556DD" w:rsidRDefault="00085F7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实验操作安全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F556DD" w:rsidRDefault="00085F7C">
            <w:pPr>
              <w:spacing w:line="300" w:lineRule="exact"/>
              <w:rPr>
                <w:rFonts w:eastAsia="仿宋"/>
                <w:b/>
                <w:szCs w:val="21"/>
              </w:rPr>
            </w:pPr>
            <w:r>
              <w:rPr>
                <w:rFonts w:eastAsia="仿宋"/>
                <w:b/>
                <w:kern w:val="0"/>
                <w:szCs w:val="21"/>
              </w:rPr>
              <w:t>管制类化学品管理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剧毒化学品执行“五双”管理（即双人验收、双人保管、双人发货、</w:t>
            </w:r>
            <w:proofErr w:type="gramStart"/>
            <w:r>
              <w:rPr>
                <w:rFonts w:eastAsia="仿宋" w:hint="eastAsia"/>
                <w:kern w:val="0"/>
                <w:szCs w:val="21"/>
              </w:rPr>
              <w:t>双把锁</w:t>
            </w:r>
            <w:proofErr w:type="gramEnd"/>
            <w:r>
              <w:rPr>
                <w:rFonts w:eastAsia="仿宋" w:hint="eastAsia"/>
                <w:kern w:val="0"/>
                <w:szCs w:val="21"/>
              </w:rPr>
              <w:t>、双本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F556DD" w:rsidRDefault="00085F7C">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易制毒化学品储存规范，台账清晰</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w:t>
            </w:r>
            <w:proofErr w:type="gramStart"/>
            <w:r>
              <w:rPr>
                <w:rFonts w:eastAsia="仿宋" w:hint="eastAsia"/>
                <w:kern w:val="0"/>
                <w:szCs w:val="21"/>
              </w:rPr>
              <w:t>爆</w:t>
            </w:r>
            <w:proofErr w:type="gramEnd"/>
            <w:r>
              <w:rPr>
                <w:rFonts w:eastAsia="仿宋" w:hint="eastAsia"/>
                <w:kern w:val="0"/>
                <w:szCs w:val="21"/>
              </w:rPr>
              <w:t>化学品存量合规。</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jc w:val="left"/>
              <w:rPr>
                <w:rFonts w:ascii="仿宋" w:eastAsia="仿宋" w:hAnsi="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实验气体管理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瓶附件齐全</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rsidR="00F556DD" w:rsidRDefault="00085F7C">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F556DD" w:rsidRDefault="00085F7C">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实验室化学废弃物的收集、分类和转运</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r>
              <w:rPr>
                <w:rFonts w:eastAsia="仿宋" w:hint="eastAsia"/>
                <w:kern w:val="0"/>
                <w:szCs w:val="21"/>
              </w:rPr>
              <w:t>。</w:t>
            </w:r>
          </w:p>
          <w:p w:rsidR="00F556DD" w:rsidRDefault="00085F7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F556DD" w:rsidRDefault="00085F7C">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生物安全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实验室生物安全等级</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场所与设施</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F556DD" w:rsidRDefault="00F556DD">
            <w:pPr>
              <w:pStyle w:val="a6"/>
              <w:jc w:val="both"/>
              <w:rPr>
                <w:rFonts w:ascii="Times New Roman" w:eastAsia="仿宋" w:hAnsi="Times New Roman"/>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人员管理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操作与管理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w:t>
            </w:r>
            <w:proofErr w:type="gramStart"/>
            <w:r>
              <w:rPr>
                <w:rFonts w:eastAsia="仿宋"/>
                <w:szCs w:val="21"/>
              </w:rPr>
              <w:t>材料</w:t>
            </w:r>
            <w:r>
              <w:rPr>
                <w:rFonts w:eastAsia="仿宋" w:hint="eastAsia"/>
                <w:szCs w:val="21"/>
              </w:rPr>
              <w:t>溢洒</w:t>
            </w:r>
            <w:r>
              <w:rPr>
                <w:rFonts w:eastAsia="仿宋"/>
                <w:szCs w:val="21"/>
              </w:rPr>
              <w:t>和</w:t>
            </w:r>
            <w:proofErr w:type="gramEnd"/>
            <w:r>
              <w:rPr>
                <w:rFonts w:eastAsia="仿宋"/>
                <w:szCs w:val="21"/>
              </w:rPr>
              <w:t>意外事故的书面处置程序</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F556DD" w:rsidRDefault="00085F7C">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proofErr w:type="gramStart"/>
            <w:r>
              <w:rPr>
                <w:rFonts w:eastAsia="仿宋" w:hint="eastAsia"/>
                <w:kern w:val="0"/>
                <w:szCs w:val="21"/>
              </w:rPr>
              <w:t>溢洒</w:t>
            </w:r>
            <w:r>
              <w:rPr>
                <w:rFonts w:eastAsia="仿宋"/>
                <w:kern w:val="0"/>
                <w:szCs w:val="21"/>
              </w:rPr>
              <w:t>或</w:t>
            </w:r>
            <w:proofErr w:type="gramEnd"/>
            <w:r>
              <w:rPr>
                <w:rFonts w:eastAsia="仿宋"/>
                <w:kern w:val="0"/>
                <w:szCs w:val="21"/>
              </w:rPr>
              <w:t>气溶胶</w:t>
            </w:r>
            <w:r>
              <w:rPr>
                <w:rFonts w:eastAsia="仿宋" w:hint="eastAsia"/>
                <w:kern w:val="0"/>
                <w:szCs w:val="21"/>
              </w:rPr>
              <w:t>扩散。</w:t>
            </w:r>
          </w:p>
          <w:p w:rsidR="00F556DD" w:rsidRDefault="00085F7C">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b/>
                <w:kern w:val="0"/>
                <w:szCs w:val="21"/>
              </w:rPr>
              <w:t>实验动物安全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生物实验废物处置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辐射安全与核材料管制</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资质与人员要求</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 w:val="24"/>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场所设施与采购运输</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辐射设施和场所应设有警示、</w:t>
            </w:r>
            <w:proofErr w:type="gramStart"/>
            <w:r>
              <w:rPr>
                <w:rFonts w:eastAsia="仿宋" w:hint="eastAsia"/>
                <w:kern w:val="0"/>
                <w:szCs w:val="21"/>
              </w:rPr>
              <w:t>联</w:t>
            </w:r>
            <w:r>
              <w:rPr>
                <w:rFonts w:eastAsia="仿宋"/>
                <w:kern w:val="0"/>
                <w:szCs w:val="21"/>
              </w:rPr>
              <w:t>锁</w:t>
            </w:r>
            <w:proofErr w:type="gramEnd"/>
            <w:r>
              <w:rPr>
                <w:rFonts w:eastAsia="仿宋"/>
                <w:kern w:val="0"/>
                <w:szCs w:val="21"/>
              </w:rPr>
              <w:t>和报警装置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放射性实验安全及废物处置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r>
              <w:rPr>
                <w:rFonts w:eastAsia="仿宋" w:hint="eastAsia"/>
                <w:bCs/>
                <w:kern w:val="0"/>
                <w:szCs w:val="21"/>
              </w:rPr>
              <w:t>。</w:t>
            </w:r>
          </w:p>
          <w:p w:rsidR="00F556DD" w:rsidRDefault="00085F7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机电等安全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仪器设备常规管理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proofErr w:type="gramStart"/>
            <w:r>
              <w:rPr>
                <w:rFonts w:eastAsia="仿宋"/>
                <w:szCs w:val="21"/>
              </w:rPr>
              <w:t>欧</w:t>
            </w:r>
            <w:proofErr w:type="gramEnd"/>
            <w:r>
              <w:rPr>
                <w:rFonts w:eastAsia="仿宋" w:hint="eastAsia"/>
                <w:szCs w:val="21"/>
              </w:rPr>
              <w:t>。</w:t>
            </w:r>
          </w:p>
          <w:p w:rsidR="00F556DD" w:rsidRDefault="00085F7C">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w:t>
            </w:r>
            <w:proofErr w:type="gramStart"/>
            <w:r>
              <w:rPr>
                <w:rFonts w:eastAsia="仿宋" w:hint="eastAsia"/>
                <w:kern w:val="0"/>
                <w:szCs w:val="21"/>
              </w:rPr>
              <w:t>经安全</w:t>
            </w:r>
            <w:proofErr w:type="gramEnd"/>
            <w:r>
              <w:rPr>
                <w:rFonts w:eastAsia="仿宋" w:hint="eastAsia"/>
                <w:kern w:val="0"/>
                <w:szCs w:val="21"/>
              </w:rPr>
              <w:t>论证合格后方可使用，并须充分考虑安全系数，并有安全防护措施。</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机械安全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F556DD" w:rsidRDefault="00085F7C">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F556DD" w:rsidRDefault="00085F7C">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电气安全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F556DD" w:rsidRDefault="00085F7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F556DD" w:rsidRDefault="00085F7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F556DD" w:rsidRDefault="00085F7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F556DD" w:rsidRDefault="00085F7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F556DD" w:rsidRDefault="00085F7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F556DD" w:rsidRDefault="00085F7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F556DD" w:rsidRDefault="00085F7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F556DD" w:rsidRDefault="00085F7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激光安全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粉尘安全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F556DD" w:rsidRDefault="00085F7C">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特种设备与常规冷热设备</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起重类设备</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b/>
                <w:kern w:val="0"/>
                <w:szCs w:val="21"/>
              </w:rPr>
              <w:t>压力容器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F556DD" w:rsidRDefault="00085F7C">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F556DD" w:rsidRDefault="00085F7C">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F556DD" w:rsidRDefault="00085F7C">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F556DD" w:rsidRDefault="00085F7C">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F556DD" w:rsidRDefault="00085F7C">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F556DD" w:rsidRDefault="00085F7C">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F556DD" w:rsidRDefault="00085F7C">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场（厂）内专用机动车辆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F556DD" w:rsidRDefault="00085F7C">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加热及制冷装置管理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proofErr w:type="gramStart"/>
            <w:r>
              <w:rPr>
                <w:rFonts w:eastAsia="仿宋" w:hint="eastAsia"/>
                <w:kern w:val="0"/>
                <w:szCs w:val="21"/>
              </w:rPr>
              <w:t>须</w:t>
            </w:r>
            <w:r>
              <w:rPr>
                <w:rFonts w:eastAsia="仿宋"/>
                <w:kern w:val="0"/>
                <w:szCs w:val="21"/>
              </w:rPr>
              <w:t>有人</w:t>
            </w:r>
            <w:proofErr w:type="gramEnd"/>
            <w:r>
              <w:rPr>
                <w:rFonts w:eastAsia="仿宋"/>
                <w:kern w:val="0"/>
                <w:szCs w:val="21"/>
              </w:rPr>
              <w:t>值守或有实时监控措施</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bookmarkEnd w:id="0"/>
    </w:tbl>
    <w:p w:rsidR="00F556DD" w:rsidRDefault="00F556DD">
      <w:pPr>
        <w:adjustRightInd w:val="0"/>
        <w:snapToGrid w:val="0"/>
        <w:spacing w:beforeLines="50" w:before="156"/>
        <w:rPr>
          <w:rFonts w:eastAsia="仿宋"/>
          <w:color w:val="000000" w:themeColor="text1"/>
        </w:rPr>
      </w:pPr>
    </w:p>
    <w:sectPr w:rsidR="00F556DD">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E51" w:rsidRDefault="00ED4E51">
      <w:r>
        <w:separator/>
      </w:r>
    </w:p>
  </w:endnote>
  <w:endnote w:type="continuationSeparator" w:id="0">
    <w:p w:rsidR="00ED4E51" w:rsidRDefault="00ED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DD" w:rsidRDefault="00085F7C">
    <w:pPr>
      <w:pStyle w:val="af2"/>
      <w:jc w:val="center"/>
    </w:pPr>
    <w:r>
      <w:fldChar w:fldCharType="begin"/>
    </w:r>
    <w:r>
      <w:instrText>PAGE   \* MERGEFORMAT</w:instrText>
    </w:r>
    <w:r>
      <w:fldChar w:fldCharType="separate"/>
    </w:r>
    <w:r>
      <w:rPr>
        <w:lang w:val="zh-CN"/>
      </w:rPr>
      <w:t>22</w:t>
    </w:r>
    <w:r>
      <w:fldChar w:fldCharType="end"/>
    </w:r>
  </w:p>
  <w:p w:rsidR="00F556DD" w:rsidRDefault="00F556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E51" w:rsidRDefault="00ED4E51">
      <w:r>
        <w:separator/>
      </w:r>
    </w:p>
  </w:footnote>
  <w:footnote w:type="continuationSeparator" w:id="0">
    <w:p w:rsidR="00ED4E51" w:rsidRDefault="00ED4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5F7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795"/>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4E51"/>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6DD"/>
    <w:rsid w:val="00F55F94"/>
    <w:rsid w:val="00F60E6F"/>
    <w:rsid w:val="00F612EB"/>
    <w:rsid w:val="00F6527B"/>
    <w:rsid w:val="00F66961"/>
    <w:rsid w:val="00F67E6C"/>
    <w:rsid w:val="00F70D43"/>
    <w:rsid w:val="00F7236C"/>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9A8736E-D7DD-4A71-88B0-1B857CD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D784-1F10-414E-A80A-A10B514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DELL</cp:lastModifiedBy>
  <cp:revision>2</cp:revision>
  <cp:lastPrinted>2023-03-09T06:50:00Z</cp:lastPrinted>
  <dcterms:created xsi:type="dcterms:W3CDTF">2023-05-16T04:22:00Z</dcterms:created>
  <dcterms:modified xsi:type="dcterms:W3CDTF">2023-05-16T04:22:00Z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